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D6" w:rsidRDefault="00A84FD6" w:rsidP="00A002C0">
      <w:pPr>
        <w:rPr>
          <w:sz w:val="24"/>
          <w:szCs w:val="24"/>
        </w:rPr>
      </w:pPr>
    </w:p>
    <w:p w:rsidR="00A002C0" w:rsidRDefault="00A84FD6" w:rsidP="00A002C0">
      <w:pPr>
        <w:rPr>
          <w:sz w:val="24"/>
          <w:szCs w:val="24"/>
        </w:rPr>
      </w:pPr>
      <w:r>
        <w:rPr>
          <w:sz w:val="24"/>
          <w:szCs w:val="24"/>
        </w:rPr>
        <w:t>July 30, 2021</w:t>
      </w:r>
    </w:p>
    <w:p w:rsidR="00A002C0" w:rsidRPr="00A002C0" w:rsidRDefault="00A002C0" w:rsidP="00A002C0">
      <w:pPr>
        <w:rPr>
          <w:b/>
          <w:sz w:val="24"/>
          <w:szCs w:val="24"/>
        </w:rPr>
      </w:pPr>
      <w:r w:rsidRPr="00A002C0">
        <w:rPr>
          <w:b/>
          <w:sz w:val="24"/>
          <w:szCs w:val="24"/>
        </w:rPr>
        <w:t>PRESS RELEASE - For Immediate Release</w:t>
      </w:r>
    </w:p>
    <w:p w:rsidR="006357A3" w:rsidRPr="006357A3" w:rsidRDefault="00A002C0" w:rsidP="006357A3">
      <w:pPr>
        <w:pStyle w:val="NormalWeb"/>
        <w:tabs>
          <w:tab w:val="left" w:pos="3160"/>
          <w:tab w:val="center" w:pos="4320"/>
        </w:tabs>
        <w:spacing w:before="0" w:beforeAutospacing="0" w:after="0" w:afterAutospacing="0"/>
        <w:rPr>
          <w:rFonts w:asciiTheme="minorHAnsi" w:hAnsiTheme="minorHAnsi" w:cstheme="minorHAnsi"/>
          <w:b/>
        </w:rPr>
      </w:pPr>
      <w:r w:rsidRPr="00C62435">
        <w:rPr>
          <w:rFonts w:asciiTheme="minorHAnsi" w:hAnsiTheme="minorHAnsi" w:cstheme="minorHAnsi"/>
          <w:b/>
        </w:rPr>
        <w:t>RE:</w:t>
      </w:r>
      <w:r w:rsidRPr="006063DF">
        <w:rPr>
          <w:rFonts w:asciiTheme="minorHAnsi" w:hAnsiTheme="minorHAnsi" w:cstheme="minorHAnsi"/>
        </w:rPr>
        <w:t xml:space="preserve">  </w:t>
      </w:r>
      <w:r w:rsidR="00A84FD6">
        <w:rPr>
          <w:rFonts w:asciiTheme="minorHAnsi" w:hAnsiTheme="minorHAnsi" w:cstheme="minorHAnsi"/>
          <w:b/>
        </w:rPr>
        <w:t>Scott County at Substantial Level of Community Transmission</w:t>
      </w:r>
    </w:p>
    <w:p w:rsidR="009B47BF" w:rsidRDefault="00A84FD6" w:rsidP="006063DF">
      <w:pPr>
        <w:pStyle w:val="NormalWeb"/>
        <w:rPr>
          <w:rFonts w:asciiTheme="minorHAnsi" w:hAnsiTheme="minorHAnsi" w:cstheme="minorHAnsi"/>
        </w:rPr>
      </w:pPr>
      <w:r>
        <w:rPr>
          <w:rFonts w:asciiTheme="minorHAnsi" w:hAnsiTheme="minorHAnsi" w:cstheme="minorHAnsi"/>
        </w:rPr>
        <w:t>Due to an increase in the past 7-day percent positive rate in Scott County, the CDC now reports Scott County to be in the SUBSTANTIAL level of transmission of the coronavirus.  The metrics the CDC uses to make this determination include a combination of total new cases per 100,000 persons in the past 7 days (Scott County = 29/100,000) and percentage of</w:t>
      </w:r>
      <w:r w:rsidRPr="00A84FD6">
        <w:rPr>
          <w:rFonts w:asciiTheme="minorHAnsi" w:hAnsiTheme="minorHAnsi" w:cstheme="minorHAnsi"/>
        </w:rPr>
        <w:t xml:space="preserve"> positive diagnostic and screening tests during the last 7 days</w:t>
      </w:r>
      <w:r>
        <w:rPr>
          <w:rFonts w:asciiTheme="minorHAnsi" w:hAnsiTheme="minorHAnsi" w:cstheme="minorHAnsi"/>
        </w:rPr>
        <w:t xml:space="preserve"> (Scott County = 8.78%).</w:t>
      </w:r>
    </w:p>
    <w:p w:rsidR="00A84FD6" w:rsidRDefault="00A84FD6" w:rsidP="006063DF">
      <w:pPr>
        <w:pStyle w:val="NormalWeb"/>
        <w:rPr>
          <w:rFonts w:asciiTheme="minorHAnsi" w:hAnsiTheme="minorHAnsi" w:cstheme="minorHAnsi"/>
        </w:rPr>
      </w:pPr>
      <w:bookmarkStart w:id="0" w:name="_GoBack"/>
      <w:r>
        <w:rPr>
          <w:rFonts w:asciiTheme="minorHAnsi" w:hAnsiTheme="minorHAnsi" w:cstheme="minorHAnsi"/>
        </w:rPr>
        <w:t xml:space="preserve">The CDC’s </w:t>
      </w:r>
      <w:r w:rsidRPr="00A84FD6">
        <w:rPr>
          <w:rFonts w:asciiTheme="minorHAnsi" w:hAnsiTheme="minorHAnsi" w:cstheme="minorHAnsi"/>
        </w:rPr>
        <w:t xml:space="preserve">updated </w:t>
      </w:r>
      <w:r>
        <w:rPr>
          <w:rFonts w:asciiTheme="minorHAnsi" w:hAnsiTheme="minorHAnsi" w:cstheme="minorHAnsi"/>
        </w:rPr>
        <w:t xml:space="preserve">mask </w:t>
      </w:r>
      <w:r w:rsidRPr="00A84FD6">
        <w:rPr>
          <w:rFonts w:asciiTheme="minorHAnsi" w:hAnsiTheme="minorHAnsi" w:cstheme="minorHAnsi"/>
        </w:rPr>
        <w:t xml:space="preserve">guidance recommends that masks be worn in indoor public spaces </w:t>
      </w:r>
      <w:r>
        <w:rPr>
          <w:rFonts w:asciiTheme="minorHAnsi" w:hAnsiTheme="minorHAnsi" w:cstheme="minorHAnsi"/>
        </w:rPr>
        <w:t>(</w:t>
      </w:r>
      <w:r w:rsidRPr="00A84FD6">
        <w:rPr>
          <w:rFonts w:asciiTheme="minorHAnsi" w:hAnsiTheme="minorHAnsi" w:cstheme="minorHAnsi"/>
        </w:rPr>
        <w:t>regardless of vaccination status</w:t>
      </w:r>
      <w:r>
        <w:rPr>
          <w:rFonts w:asciiTheme="minorHAnsi" w:hAnsiTheme="minorHAnsi" w:cstheme="minorHAnsi"/>
        </w:rPr>
        <w:t>) for individuals living in communities with substantial or high levels of community transmission</w:t>
      </w:r>
      <w:r w:rsidRPr="00A84FD6">
        <w:rPr>
          <w:rFonts w:asciiTheme="minorHAnsi" w:hAnsiTheme="minorHAnsi" w:cstheme="minorHAnsi"/>
        </w:rPr>
        <w:t>.</w:t>
      </w:r>
      <w:r>
        <w:rPr>
          <w:rFonts w:asciiTheme="minorHAnsi" w:hAnsiTheme="minorHAnsi" w:cstheme="minorHAnsi"/>
        </w:rPr>
        <w:t xml:space="preserve">  </w:t>
      </w:r>
    </w:p>
    <w:bookmarkEnd w:id="0"/>
    <w:p w:rsidR="00A84FD6" w:rsidRDefault="00A84FD6" w:rsidP="006063DF">
      <w:pPr>
        <w:pStyle w:val="NormalWeb"/>
        <w:rPr>
          <w:rFonts w:asciiTheme="minorHAnsi" w:hAnsiTheme="minorHAnsi" w:cstheme="minorHAnsi"/>
        </w:rPr>
      </w:pPr>
      <w:r>
        <w:rPr>
          <w:rFonts w:asciiTheme="minorHAnsi" w:hAnsiTheme="minorHAnsi" w:cstheme="minorHAnsi"/>
        </w:rPr>
        <w:t xml:space="preserve">The level of community transmission for any community will fluctuate.  The best form of protection against the virus continues to be vaccination for those age 12 and older.  Find a vaccination opportunity in our community by visiting </w:t>
      </w:r>
      <w:hyperlink r:id="rId7" w:history="1">
        <w:r w:rsidRPr="00E46A6D">
          <w:rPr>
            <w:rStyle w:val="Hyperlink"/>
            <w:rFonts w:asciiTheme="minorHAnsi" w:hAnsiTheme="minorHAnsi" w:cstheme="minorHAnsi"/>
          </w:rPr>
          <w:t>www.vaccines.gov</w:t>
        </w:r>
      </w:hyperlink>
      <w:r>
        <w:rPr>
          <w:rFonts w:asciiTheme="minorHAnsi" w:hAnsiTheme="minorHAnsi" w:cstheme="minorHAnsi"/>
        </w:rPr>
        <w:t xml:space="preserve">.  </w:t>
      </w:r>
    </w:p>
    <w:p w:rsidR="00A84FD6" w:rsidRDefault="00A84FD6" w:rsidP="006063DF">
      <w:pPr>
        <w:pStyle w:val="NormalWeb"/>
        <w:rPr>
          <w:rFonts w:asciiTheme="minorHAnsi" w:hAnsiTheme="minorHAnsi" w:cstheme="minorHAnsi"/>
        </w:rPr>
      </w:pPr>
      <w:r>
        <w:rPr>
          <w:rFonts w:asciiTheme="minorHAnsi" w:hAnsiTheme="minorHAnsi" w:cstheme="minorHAnsi"/>
        </w:rPr>
        <w:t xml:space="preserve">Our department will continue to post weekly updates on our level of community transmission of the virus.  Updates can be found at any time by visiting the CDC’s Data Tracker website at:  </w:t>
      </w:r>
      <w:hyperlink r:id="rId8" w:anchor="county-view" w:history="1">
        <w:r w:rsidRPr="00E46A6D">
          <w:rPr>
            <w:rStyle w:val="Hyperlink"/>
            <w:rFonts w:asciiTheme="minorHAnsi" w:hAnsiTheme="minorHAnsi" w:cstheme="minorHAnsi"/>
          </w:rPr>
          <w:t>https://covid.cdc.gov/covid-data-tracker/#county-view</w:t>
        </w:r>
      </w:hyperlink>
      <w:r>
        <w:rPr>
          <w:rFonts w:asciiTheme="minorHAnsi" w:hAnsiTheme="minorHAnsi" w:cstheme="minorHAnsi"/>
        </w:rPr>
        <w:t xml:space="preserve">.  </w:t>
      </w:r>
    </w:p>
    <w:p w:rsidR="00A84FD6" w:rsidRDefault="00A84FD6" w:rsidP="006063DF">
      <w:pPr>
        <w:pStyle w:val="NormalWeb"/>
        <w:rPr>
          <w:rFonts w:asciiTheme="minorHAnsi" w:hAnsiTheme="minorHAnsi" w:cstheme="minorHAnsi"/>
        </w:rPr>
      </w:pPr>
    </w:p>
    <w:p w:rsidR="00A84FD6" w:rsidRDefault="00A84FD6" w:rsidP="006063DF">
      <w:pPr>
        <w:pStyle w:val="NormalWeb"/>
        <w:rPr>
          <w:rFonts w:asciiTheme="minorHAnsi" w:hAnsiTheme="minorHAnsi" w:cstheme="minorHAnsi"/>
        </w:rPr>
      </w:pPr>
    </w:p>
    <w:sectPr w:rsidR="00A84FD6" w:rsidSect="000F7EA7">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81B" w:rsidRDefault="0048081B" w:rsidP="00AE623D">
      <w:r>
        <w:separator/>
      </w:r>
    </w:p>
  </w:endnote>
  <w:endnote w:type="continuationSeparator" w:id="0">
    <w:p w:rsidR="0048081B" w:rsidRDefault="0048081B" w:rsidP="00AE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7C" w:rsidRDefault="00E2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7C" w:rsidRDefault="00E20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35" w:rsidRDefault="006A0335">
    <w:pPr>
      <w:pStyle w:val="Footer"/>
    </w:pPr>
    <w:r>
      <w:rPr>
        <w:noProof/>
      </w:rPr>
      <w:drawing>
        <wp:anchor distT="0" distB="0" distL="114300" distR="114300" simplePos="0" relativeHeight="251659264" behindDoc="1" locked="0" layoutInCell="1" allowOverlap="1">
          <wp:simplePos x="0" y="0"/>
          <wp:positionH relativeFrom="margin">
            <wp:posOffset>5457825</wp:posOffset>
          </wp:positionH>
          <wp:positionV relativeFrom="margin">
            <wp:posOffset>7038975</wp:posOffset>
          </wp:positionV>
          <wp:extent cx="1097280" cy="1097280"/>
          <wp:effectExtent l="19050" t="19050" r="26670" b="26670"/>
          <wp:wrapTight wrapText="bothSides">
            <wp:wrapPolygon edited="0">
              <wp:start x="7500" y="-375"/>
              <wp:lineTo x="5250" y="-375"/>
              <wp:lineTo x="0" y="3750"/>
              <wp:lineTo x="-375" y="5625"/>
              <wp:lineTo x="-375" y="14625"/>
              <wp:lineTo x="1125" y="17625"/>
              <wp:lineTo x="1125" y="18000"/>
              <wp:lineTo x="6375" y="21750"/>
              <wp:lineTo x="7125" y="21750"/>
              <wp:lineTo x="14250" y="21750"/>
              <wp:lineTo x="14625" y="21750"/>
              <wp:lineTo x="20250" y="18000"/>
              <wp:lineTo x="20625" y="17625"/>
              <wp:lineTo x="21750" y="12750"/>
              <wp:lineTo x="21750" y="7500"/>
              <wp:lineTo x="21375" y="4500"/>
              <wp:lineTo x="15375" y="-375"/>
              <wp:lineTo x="13875" y="-375"/>
              <wp:lineTo x="7500" y="-375"/>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097280" cy="1097280"/>
                  </a:xfrm>
                  <a:prstGeom prst="ellipse">
                    <a:avLst/>
                  </a:prstGeom>
                  <a:ln>
                    <a:solidFill>
                      <a:schemeClr val="bg1">
                        <a:lumMod val="65000"/>
                      </a:schemeClr>
                    </a:solidFill>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81B" w:rsidRDefault="0048081B" w:rsidP="00AE623D">
      <w:r>
        <w:separator/>
      </w:r>
    </w:p>
  </w:footnote>
  <w:footnote w:type="continuationSeparator" w:id="0">
    <w:p w:rsidR="0048081B" w:rsidRDefault="0048081B" w:rsidP="00AE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7C" w:rsidRDefault="00E20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7C" w:rsidRDefault="00E20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A7" w:rsidRDefault="000F7EA7">
    <w:pPr>
      <w:pStyle w:val="Header"/>
    </w:pPr>
    <w:r>
      <w:rPr>
        <w:noProof/>
      </w:rPr>
      <w:drawing>
        <wp:anchor distT="0" distB="0" distL="114300" distR="114300" simplePos="0" relativeHeight="251658240" behindDoc="1" locked="0" layoutInCell="1" allowOverlap="1" wp14:anchorId="31A9FFB4" wp14:editId="61C36A8A">
          <wp:simplePos x="0" y="0"/>
          <wp:positionH relativeFrom="margin">
            <wp:posOffset>-88900</wp:posOffset>
          </wp:positionH>
          <wp:positionV relativeFrom="margin">
            <wp:posOffset>-1150620</wp:posOffset>
          </wp:positionV>
          <wp:extent cx="5943600" cy="12661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87F84.tmp"/>
                  <pic:cNvPicPr/>
                </pic:nvPicPr>
                <pic:blipFill>
                  <a:blip r:embed="rId1">
                    <a:extLst>
                      <a:ext uri="{28A0092B-C50C-407E-A947-70E740481C1C}">
                        <a14:useLocalDpi xmlns:a14="http://schemas.microsoft.com/office/drawing/2010/main" val="0"/>
                      </a:ext>
                    </a:extLst>
                  </a:blip>
                  <a:stretch>
                    <a:fillRect/>
                  </a:stretch>
                </pic:blipFill>
                <pic:spPr>
                  <a:xfrm>
                    <a:off x="0" y="0"/>
                    <a:ext cx="5943600" cy="1266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40D"/>
    <w:multiLevelType w:val="hybridMultilevel"/>
    <w:tmpl w:val="0FFC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03AC"/>
    <w:multiLevelType w:val="hybridMultilevel"/>
    <w:tmpl w:val="12EE85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354CA"/>
    <w:multiLevelType w:val="hybridMultilevel"/>
    <w:tmpl w:val="2AB0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40FCF"/>
    <w:multiLevelType w:val="hybridMultilevel"/>
    <w:tmpl w:val="6C5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A3BAA"/>
    <w:multiLevelType w:val="hybridMultilevel"/>
    <w:tmpl w:val="4E0A2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1B"/>
    <w:rsid w:val="00003273"/>
    <w:rsid w:val="000657D1"/>
    <w:rsid w:val="000D6148"/>
    <w:rsid w:val="000E605C"/>
    <w:rsid w:val="000E724D"/>
    <w:rsid w:val="000F7EA7"/>
    <w:rsid w:val="0013377E"/>
    <w:rsid w:val="00281DBB"/>
    <w:rsid w:val="00290CC8"/>
    <w:rsid w:val="003F622D"/>
    <w:rsid w:val="00417C6E"/>
    <w:rsid w:val="0048081B"/>
    <w:rsid w:val="00484DC0"/>
    <w:rsid w:val="00493B42"/>
    <w:rsid w:val="00523EE7"/>
    <w:rsid w:val="00536543"/>
    <w:rsid w:val="00545C45"/>
    <w:rsid w:val="006063DF"/>
    <w:rsid w:val="006119C0"/>
    <w:rsid w:val="0063209C"/>
    <w:rsid w:val="006357A3"/>
    <w:rsid w:val="006713AF"/>
    <w:rsid w:val="0069677C"/>
    <w:rsid w:val="006A0335"/>
    <w:rsid w:val="006C647E"/>
    <w:rsid w:val="007274E9"/>
    <w:rsid w:val="00732278"/>
    <w:rsid w:val="007509CA"/>
    <w:rsid w:val="007815F2"/>
    <w:rsid w:val="007D4757"/>
    <w:rsid w:val="007D54AF"/>
    <w:rsid w:val="008710E3"/>
    <w:rsid w:val="009233FB"/>
    <w:rsid w:val="009B47BF"/>
    <w:rsid w:val="009F38EB"/>
    <w:rsid w:val="00A002C0"/>
    <w:rsid w:val="00A25FAE"/>
    <w:rsid w:val="00A75555"/>
    <w:rsid w:val="00A84590"/>
    <w:rsid w:val="00A84FD6"/>
    <w:rsid w:val="00AC66EF"/>
    <w:rsid w:val="00AC6962"/>
    <w:rsid w:val="00AE4FC1"/>
    <w:rsid w:val="00AE623D"/>
    <w:rsid w:val="00B61C5E"/>
    <w:rsid w:val="00B6558D"/>
    <w:rsid w:val="00B9686F"/>
    <w:rsid w:val="00C613B3"/>
    <w:rsid w:val="00C62435"/>
    <w:rsid w:val="00CE01C3"/>
    <w:rsid w:val="00D15F3E"/>
    <w:rsid w:val="00DE1A4F"/>
    <w:rsid w:val="00E20F7C"/>
    <w:rsid w:val="00E32FC9"/>
    <w:rsid w:val="00EC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688BC2B-7CB1-4859-B30F-74FC0A58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23D"/>
    <w:pPr>
      <w:tabs>
        <w:tab w:val="center" w:pos="4680"/>
        <w:tab w:val="right" w:pos="9360"/>
      </w:tabs>
    </w:pPr>
  </w:style>
  <w:style w:type="character" w:customStyle="1" w:styleId="HeaderChar">
    <w:name w:val="Header Char"/>
    <w:basedOn w:val="DefaultParagraphFont"/>
    <w:link w:val="Header"/>
    <w:uiPriority w:val="99"/>
    <w:rsid w:val="00AE623D"/>
  </w:style>
  <w:style w:type="paragraph" w:styleId="Footer">
    <w:name w:val="footer"/>
    <w:basedOn w:val="Normal"/>
    <w:link w:val="FooterChar"/>
    <w:uiPriority w:val="99"/>
    <w:unhideWhenUsed/>
    <w:rsid w:val="00AE623D"/>
    <w:pPr>
      <w:tabs>
        <w:tab w:val="center" w:pos="4680"/>
        <w:tab w:val="right" w:pos="9360"/>
      </w:tabs>
    </w:pPr>
  </w:style>
  <w:style w:type="character" w:customStyle="1" w:styleId="FooterChar">
    <w:name w:val="Footer Char"/>
    <w:basedOn w:val="DefaultParagraphFont"/>
    <w:link w:val="Footer"/>
    <w:uiPriority w:val="99"/>
    <w:rsid w:val="00AE623D"/>
  </w:style>
  <w:style w:type="paragraph" w:styleId="BalloonText">
    <w:name w:val="Balloon Text"/>
    <w:basedOn w:val="Normal"/>
    <w:link w:val="BalloonTextChar"/>
    <w:uiPriority w:val="99"/>
    <w:semiHidden/>
    <w:unhideWhenUsed/>
    <w:rsid w:val="00AE623D"/>
    <w:rPr>
      <w:rFonts w:ascii="Tahoma" w:hAnsi="Tahoma" w:cs="Tahoma"/>
      <w:sz w:val="16"/>
      <w:szCs w:val="16"/>
    </w:rPr>
  </w:style>
  <w:style w:type="character" w:customStyle="1" w:styleId="BalloonTextChar">
    <w:name w:val="Balloon Text Char"/>
    <w:basedOn w:val="DefaultParagraphFont"/>
    <w:link w:val="BalloonText"/>
    <w:uiPriority w:val="99"/>
    <w:semiHidden/>
    <w:rsid w:val="00AE623D"/>
    <w:rPr>
      <w:rFonts w:ascii="Tahoma" w:hAnsi="Tahoma" w:cs="Tahoma"/>
      <w:sz w:val="16"/>
      <w:szCs w:val="16"/>
    </w:rPr>
  </w:style>
  <w:style w:type="character" w:styleId="PlaceholderText">
    <w:name w:val="Placeholder Text"/>
    <w:basedOn w:val="DefaultParagraphFont"/>
    <w:uiPriority w:val="99"/>
    <w:semiHidden/>
    <w:rsid w:val="00AE623D"/>
    <w:rPr>
      <w:color w:val="808080"/>
    </w:rPr>
  </w:style>
  <w:style w:type="character" w:styleId="Hyperlink">
    <w:name w:val="Hyperlink"/>
    <w:basedOn w:val="DefaultParagraphFont"/>
    <w:rsid w:val="007815F2"/>
    <w:rPr>
      <w:color w:val="0000FF"/>
      <w:u w:val="single"/>
    </w:rPr>
  </w:style>
  <w:style w:type="paragraph" w:styleId="ListParagraph">
    <w:name w:val="List Paragraph"/>
    <w:basedOn w:val="Normal"/>
    <w:uiPriority w:val="34"/>
    <w:qFormat/>
    <w:rsid w:val="00493B42"/>
    <w:pPr>
      <w:ind w:left="720"/>
      <w:contextualSpacing/>
    </w:pPr>
  </w:style>
  <w:style w:type="table" w:styleId="TableGrid">
    <w:name w:val="Table Grid"/>
    <w:basedOn w:val="TableNormal"/>
    <w:uiPriority w:val="39"/>
    <w:rsid w:val="000E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5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cdc.gov/covid-data-track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accines.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Scott County of Iowa</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Brooke</dc:creator>
  <cp:lastModifiedBy>Peterson, Tiffany</cp:lastModifiedBy>
  <cp:revision>2</cp:revision>
  <dcterms:created xsi:type="dcterms:W3CDTF">2021-08-02T16:14:00Z</dcterms:created>
  <dcterms:modified xsi:type="dcterms:W3CDTF">2021-08-02T16:14:00Z</dcterms:modified>
</cp:coreProperties>
</file>